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F14D" w14:textId="72D9B67A" w:rsidR="009E5AC3" w:rsidRDefault="00977A81">
      <w:pPr>
        <w:tabs>
          <w:tab w:val="left" w:pos="8248"/>
        </w:tabs>
        <w:ind w:left="175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38CA8785" wp14:editId="1DA1CD71">
            <wp:simplePos x="0" y="0"/>
            <wp:positionH relativeFrom="column">
              <wp:posOffset>4876800</wp:posOffset>
            </wp:positionH>
            <wp:positionV relativeFrom="paragraph">
              <wp:posOffset>-361950</wp:posOffset>
            </wp:positionV>
            <wp:extent cx="1390650" cy="856913"/>
            <wp:effectExtent l="0" t="0" r="0" b="63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6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4EDEB41E" wp14:editId="74B48160">
            <wp:simplePos x="0" y="0"/>
            <wp:positionH relativeFrom="column">
              <wp:posOffset>4676775</wp:posOffset>
            </wp:positionH>
            <wp:positionV relativeFrom="paragraph">
              <wp:posOffset>590550</wp:posOffset>
            </wp:positionV>
            <wp:extent cx="1438275" cy="521369"/>
            <wp:effectExtent l="0" t="0" r="0" b="0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1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749DF2F1">
          <v:group id="_x0000_s1033" style="position:absolute;left:0;text-align:left;margin-left:50.15pt;margin-top:705.85pt;width:526.45pt;height:108.15pt;z-index:15730176;mso-position-horizontal-relative:page;mso-position-vertical-relative:page" coordorigin="1003,14117" coordsize="10529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003;top:14116;width:2189;height:2163">
              <v:imagedata r:id="rId7" o:title=""/>
            </v:shape>
            <v:shape id="_x0000_s1035" type="#_x0000_t75" style="position:absolute;left:3084;top:15720;width:8448;height:39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737;top:15051;width:2450;height:180" filled="f" stroked="f">
              <v:textbox inset="0,0,0,0">
                <w:txbxContent>
                  <w:p w14:paraId="21A09E2A" w14:textId="01177077" w:rsidR="009E5AC3" w:rsidRDefault="00000000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jour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 w:rsidR="00680824">
                      <w:rPr>
                        <w:rFonts w:ascii="Arial" w:hAnsi="Arial"/>
                        <w:b/>
                        <w:sz w:val="16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/1</w:t>
                    </w:r>
                    <w:r w:rsidR="00680824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/2</w:t>
                    </w:r>
                    <w:r w:rsidR="00680824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rPr>
          <w:rFonts w:ascii="Times New Roman"/>
          <w:noProof/>
          <w:sz w:val="20"/>
        </w:rPr>
        <w:drawing>
          <wp:inline distT="0" distB="0" distL="0" distR="0" wp14:anchorId="6A7E0594" wp14:editId="7FA8ECAF">
            <wp:extent cx="1689856" cy="126358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856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</w:p>
    <w:p w14:paraId="5630EEB6" w14:textId="77777777" w:rsidR="009E5AC3" w:rsidRDefault="00000000">
      <w:pPr>
        <w:pStyle w:val="Titre"/>
        <w:spacing w:line="243" w:lineRule="exact"/>
      </w:pPr>
      <w:r>
        <w:rPr>
          <w:color w:val="0E939A"/>
        </w:rPr>
        <w:t>PROGRAMME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L’ACTION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 FORMATION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REALISEE</w:t>
      </w:r>
    </w:p>
    <w:p w14:paraId="2E42B0DB" w14:textId="097BD900" w:rsidR="009E5AC3" w:rsidRDefault="00000000">
      <w:pPr>
        <w:pStyle w:val="Titre"/>
        <w:spacing w:before="1"/>
      </w:pPr>
      <w:r>
        <w:rPr>
          <w:color w:val="0E939A"/>
        </w:rPr>
        <w:t>«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Réussir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sa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prospection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téléphonique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»</w:t>
      </w:r>
    </w:p>
    <w:p w14:paraId="4F879B3F" w14:textId="44618D0D" w:rsidR="009E5AC3" w:rsidRDefault="009E5AC3">
      <w:pPr>
        <w:pStyle w:val="Corpsdetexte"/>
        <w:spacing w:before="11"/>
        <w:ind w:left="0"/>
        <w:rPr>
          <w:rFonts w:ascii="Arial"/>
          <w:b/>
          <w:sz w:val="21"/>
        </w:rPr>
      </w:pPr>
    </w:p>
    <w:p w14:paraId="205BA9FD" w14:textId="77777777" w:rsidR="009E5AC3" w:rsidRDefault="00000000">
      <w:pPr>
        <w:pStyle w:val="Titre1"/>
      </w:pPr>
      <w:r>
        <w:rPr>
          <w:color w:val="0E939A"/>
          <w:u w:val="single" w:color="0E939A"/>
        </w:rPr>
        <w:t>Objectifs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77950A2D" w14:textId="77777777" w:rsidR="009E5AC3" w:rsidRDefault="00000000">
      <w:pPr>
        <w:pStyle w:val="Corpsdetexte"/>
        <w:spacing w:line="206" w:lineRule="exact"/>
      </w:pPr>
      <w:r>
        <w:t>A</w:t>
      </w:r>
      <w:r>
        <w:rPr>
          <w:spacing w:val="-1"/>
        </w:rPr>
        <w:t xml:space="preserve"> </w:t>
      </w:r>
      <w:r>
        <w:t>l’issue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stagiaire</w:t>
      </w:r>
      <w:r>
        <w:rPr>
          <w:spacing w:val="-3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:</w:t>
      </w:r>
    </w:p>
    <w:p w14:paraId="2BB45430" w14:textId="77777777" w:rsidR="009E5AC3" w:rsidRDefault="00000000">
      <w:pPr>
        <w:pStyle w:val="Titre1"/>
        <w:numPr>
          <w:ilvl w:val="0"/>
          <w:numId w:val="1"/>
        </w:numPr>
        <w:tabs>
          <w:tab w:val="left" w:pos="1663"/>
        </w:tabs>
        <w:spacing w:line="206" w:lineRule="exact"/>
        <w:ind w:hanging="111"/>
      </w:pPr>
      <w:r>
        <w:t>Découvrir</w:t>
      </w:r>
      <w:r>
        <w:rPr>
          <w:spacing w:val="-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techniques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prospection</w:t>
      </w:r>
      <w:r>
        <w:rPr>
          <w:spacing w:val="-1"/>
        </w:rPr>
        <w:t xml:space="preserve"> </w:t>
      </w:r>
      <w:r>
        <w:t>téléphonique.</w:t>
      </w:r>
    </w:p>
    <w:p w14:paraId="400E8862" w14:textId="77777777" w:rsidR="009E5AC3" w:rsidRDefault="00000000">
      <w:pPr>
        <w:pStyle w:val="Paragraphedeliste"/>
        <w:numPr>
          <w:ilvl w:val="0"/>
          <w:numId w:val="1"/>
        </w:numPr>
        <w:tabs>
          <w:tab w:val="left" w:pos="1663"/>
        </w:tabs>
        <w:spacing w:line="207" w:lineRule="exact"/>
        <w:ind w:hanging="111"/>
        <w:rPr>
          <w:b/>
          <w:sz w:val="18"/>
        </w:rPr>
      </w:pPr>
      <w:r>
        <w:rPr>
          <w:b/>
          <w:sz w:val="18"/>
        </w:rPr>
        <w:t>Renforcer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assertivité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 téléphone</w:t>
      </w:r>
    </w:p>
    <w:p w14:paraId="0892F45E" w14:textId="77777777" w:rsidR="009E5AC3" w:rsidRDefault="00000000">
      <w:pPr>
        <w:pStyle w:val="Titre1"/>
        <w:numPr>
          <w:ilvl w:val="0"/>
          <w:numId w:val="1"/>
        </w:numPr>
        <w:tabs>
          <w:tab w:val="left" w:pos="1663"/>
        </w:tabs>
        <w:spacing w:before="2" w:line="240" w:lineRule="auto"/>
        <w:ind w:hanging="111"/>
      </w:pPr>
      <w:r>
        <w:t>Gérer</w:t>
      </w:r>
      <w:r>
        <w:rPr>
          <w:spacing w:val="-2"/>
        </w:rPr>
        <w:t xml:space="preserve"> </w:t>
      </w:r>
      <w:r>
        <w:t>efficacement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prises de RDV</w:t>
      </w:r>
    </w:p>
    <w:p w14:paraId="08B568AF" w14:textId="77777777" w:rsidR="009E5AC3" w:rsidRDefault="009E5AC3">
      <w:pPr>
        <w:pStyle w:val="Corpsdetexte"/>
        <w:spacing w:before="10"/>
        <w:ind w:left="0"/>
        <w:rPr>
          <w:rFonts w:ascii="Arial"/>
          <w:b/>
          <w:sz w:val="17"/>
        </w:rPr>
      </w:pPr>
    </w:p>
    <w:p w14:paraId="327DAD55" w14:textId="77777777" w:rsidR="009E5AC3" w:rsidRDefault="00000000">
      <w:pPr>
        <w:spacing w:line="207" w:lineRule="exact"/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Public</w:t>
      </w:r>
      <w:r>
        <w:rPr>
          <w:rFonts w:ascii="Arial" w:hAnsi="Arial"/>
          <w:b/>
          <w:color w:val="0E939A"/>
          <w:spacing w:val="-1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et</w:t>
      </w:r>
      <w:r>
        <w:rPr>
          <w:rFonts w:ascii="Arial" w:hAnsi="Arial"/>
          <w:b/>
          <w:color w:val="0E939A"/>
          <w:spacing w:val="-4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Prérequis</w:t>
      </w:r>
      <w:r>
        <w:rPr>
          <w:rFonts w:ascii="Arial" w:hAnsi="Arial"/>
          <w:b/>
          <w:color w:val="0E939A"/>
          <w:spacing w:val="-1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 xml:space="preserve">: </w:t>
      </w:r>
      <w:r>
        <w:rPr>
          <w:sz w:val="18"/>
        </w:rPr>
        <w:t>Public en</w:t>
      </w:r>
      <w:r>
        <w:rPr>
          <w:spacing w:val="-1"/>
          <w:sz w:val="18"/>
        </w:rPr>
        <w:t xml:space="preserve"> </w:t>
      </w:r>
      <w:r>
        <w:rPr>
          <w:sz w:val="18"/>
        </w:rPr>
        <w:t>relation</w:t>
      </w:r>
      <w:r>
        <w:rPr>
          <w:spacing w:val="-3"/>
          <w:sz w:val="18"/>
        </w:rPr>
        <w:t xml:space="preserve"> </w:t>
      </w:r>
      <w:r>
        <w:rPr>
          <w:sz w:val="18"/>
        </w:rPr>
        <w:t>client.</w:t>
      </w:r>
      <w:r>
        <w:rPr>
          <w:spacing w:val="-1"/>
          <w:sz w:val="18"/>
        </w:rPr>
        <w:t xml:space="preserve"> </w:t>
      </w:r>
      <w:r>
        <w:rPr>
          <w:sz w:val="18"/>
        </w:rPr>
        <w:t>Aucun</w:t>
      </w:r>
      <w:r>
        <w:rPr>
          <w:spacing w:val="-3"/>
          <w:sz w:val="18"/>
        </w:rPr>
        <w:t xml:space="preserve"> </w:t>
      </w:r>
      <w:r>
        <w:rPr>
          <w:sz w:val="18"/>
        </w:rPr>
        <w:t>pré</w:t>
      </w:r>
      <w:r>
        <w:rPr>
          <w:spacing w:val="-1"/>
          <w:sz w:val="18"/>
        </w:rPr>
        <w:t xml:space="preserve"> </w:t>
      </w:r>
      <w:r>
        <w:rPr>
          <w:sz w:val="18"/>
        </w:rPr>
        <w:t>requis.</w:t>
      </w:r>
    </w:p>
    <w:p w14:paraId="1A6F72B8" w14:textId="77777777" w:rsidR="009E5AC3" w:rsidRDefault="00000000">
      <w:pPr>
        <w:pStyle w:val="Corpsdetexte"/>
        <w:spacing w:line="207" w:lineRule="exact"/>
      </w:pPr>
      <w:r>
        <w:rPr>
          <w:rFonts w:ascii="Arial" w:hAnsi="Arial"/>
          <w:b/>
          <w:color w:val="0E939A"/>
        </w:rPr>
        <w:t>Délai</w:t>
      </w:r>
      <w:r>
        <w:rPr>
          <w:rFonts w:ascii="Arial" w:hAnsi="Arial"/>
          <w:b/>
          <w:color w:val="0E939A"/>
          <w:spacing w:val="1"/>
        </w:rPr>
        <w:t xml:space="preserve"> </w:t>
      </w:r>
      <w:r>
        <w:rPr>
          <w:rFonts w:ascii="Arial" w:hAnsi="Arial"/>
          <w:b/>
          <w:color w:val="0E939A"/>
        </w:rPr>
        <w:t xml:space="preserve">d’accès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jours</w:t>
      </w:r>
      <w:r>
        <w:rPr>
          <w:spacing w:val="-1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démarrage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formation.</w:t>
      </w:r>
    </w:p>
    <w:p w14:paraId="4090B258" w14:textId="77777777" w:rsidR="009E5AC3" w:rsidRDefault="00000000">
      <w:pPr>
        <w:pStyle w:val="Corpsdetexte"/>
        <w:spacing w:before="2"/>
        <w:ind w:right="212"/>
      </w:pPr>
      <w:r>
        <w:rPr>
          <w:rFonts w:ascii="Arial" w:hAnsi="Arial"/>
          <w:b/>
          <w:color w:val="0E939A"/>
        </w:rPr>
        <w:t xml:space="preserve">Durée et lieu </w:t>
      </w:r>
      <w:r>
        <w:rPr>
          <w:rFonts w:ascii="Arial" w:hAnsi="Arial"/>
          <w:b/>
        </w:rPr>
        <w:t xml:space="preserve">: </w:t>
      </w:r>
      <w:r>
        <w:t>14h00 heures dans les locaux de l’entreprise du client ou d’Ausus Formation 114-116 rue Albert Poulain</w:t>
      </w:r>
      <w:r>
        <w:rPr>
          <w:spacing w:val="-47"/>
        </w:rPr>
        <w:t xml:space="preserve"> </w:t>
      </w:r>
      <w:r>
        <w:t>08700</w:t>
      </w:r>
      <w:r>
        <w:rPr>
          <w:spacing w:val="-2"/>
        </w:rPr>
        <w:t xml:space="preserve"> </w:t>
      </w:r>
      <w:r>
        <w:t>Nouzonville.</w:t>
      </w:r>
    </w:p>
    <w:p w14:paraId="0A16A7F9" w14:textId="77777777" w:rsidR="009E5AC3" w:rsidRDefault="009E5AC3">
      <w:pPr>
        <w:pStyle w:val="Corpsdetexte"/>
        <w:spacing w:before="10"/>
        <w:ind w:left="0"/>
        <w:rPr>
          <w:sz w:val="17"/>
        </w:rPr>
      </w:pPr>
    </w:p>
    <w:p w14:paraId="2236B24F" w14:textId="77777777" w:rsidR="009E5AC3" w:rsidRDefault="00000000">
      <w:pPr>
        <w:pStyle w:val="Titre1"/>
        <w:spacing w:line="240" w:lineRule="auto"/>
      </w:pPr>
      <w:r>
        <w:rPr>
          <w:color w:val="0E939A"/>
          <w:u w:val="single" w:color="0E939A"/>
        </w:rPr>
        <w:t>Contenu pédagogique</w:t>
      </w:r>
      <w:r>
        <w:rPr>
          <w:color w:val="0E939A"/>
          <w:spacing w:val="-2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276332AE" w14:textId="77777777" w:rsidR="009E5AC3" w:rsidRDefault="00000000">
      <w:pPr>
        <w:spacing w:before="2" w:line="207" w:lineRule="exact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Identifier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son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offre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et sa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demande</w:t>
      </w:r>
    </w:p>
    <w:p w14:paraId="239BF69C" w14:textId="77777777" w:rsidR="009E5AC3" w:rsidRDefault="00000000">
      <w:pPr>
        <w:pStyle w:val="Corpsdetexte"/>
        <w:ind w:right="4733"/>
      </w:pPr>
      <w:r>
        <w:t>Quelles sont les compétences et services de l’entreprise ?</w:t>
      </w:r>
      <w:r>
        <w:rPr>
          <w:spacing w:val="1"/>
        </w:rPr>
        <w:t xml:space="preserve"> </w:t>
      </w:r>
      <w:r>
        <w:t>Définir</w:t>
      </w:r>
      <w:r>
        <w:rPr>
          <w:spacing w:val="-3"/>
        </w:rPr>
        <w:t xml:space="preserve"> </w:t>
      </w:r>
      <w:r>
        <w:t>les éléments</w:t>
      </w:r>
      <w:r>
        <w:rPr>
          <w:spacing w:val="-1"/>
        </w:rPr>
        <w:t xml:space="preserve"> </w:t>
      </w:r>
      <w:r>
        <w:t>différenciants par rapport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concurrence</w:t>
      </w:r>
    </w:p>
    <w:p w14:paraId="31507765" w14:textId="77777777" w:rsidR="009E5AC3" w:rsidRDefault="00000000">
      <w:pPr>
        <w:pStyle w:val="Corpsdetexte"/>
        <w:spacing w:line="206" w:lineRule="exact"/>
      </w:pPr>
      <w:r>
        <w:t>Déterminer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cible :</w:t>
      </w:r>
      <w:r>
        <w:rPr>
          <w:spacing w:val="-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proposer</w:t>
      </w:r>
      <w:r>
        <w:rPr>
          <w:spacing w:val="-2"/>
        </w:rPr>
        <w:t xml:space="preserve"> </w:t>
      </w:r>
      <w:r>
        <w:t>l’offre</w:t>
      </w:r>
      <w:r>
        <w:rPr>
          <w:spacing w:val="-3"/>
        </w:rPr>
        <w:t xml:space="preserve"> </w:t>
      </w:r>
      <w:r>
        <w:t>de l’entreprise</w:t>
      </w:r>
      <w:r>
        <w:rPr>
          <w:spacing w:val="-3"/>
        </w:rPr>
        <w:t xml:space="preserve"> </w:t>
      </w:r>
      <w:r>
        <w:t>? Exploiter</w:t>
      </w:r>
      <w:r>
        <w:rPr>
          <w:spacing w:val="-2"/>
        </w:rPr>
        <w:t xml:space="preserve"> </w:t>
      </w:r>
      <w:r>
        <w:t>le fichier</w:t>
      </w:r>
      <w:r>
        <w:rPr>
          <w:spacing w:val="-3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place</w:t>
      </w:r>
    </w:p>
    <w:p w14:paraId="7701246C" w14:textId="77777777" w:rsidR="009E5AC3" w:rsidRDefault="00000000">
      <w:pPr>
        <w:pStyle w:val="Titre1"/>
        <w:spacing w:before="1"/>
      </w:pPr>
      <w:r>
        <w:t>Découvrir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spécificités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téléphonique</w:t>
      </w:r>
      <w:r>
        <w:rPr>
          <w:spacing w:val="1"/>
        </w:rPr>
        <w:t xml:space="preserve"> </w:t>
      </w:r>
      <w:r>
        <w:t>:</w:t>
      </w:r>
    </w:p>
    <w:p w14:paraId="01DF2F0F" w14:textId="77777777" w:rsidR="009E5AC3" w:rsidRDefault="00000000">
      <w:pPr>
        <w:pStyle w:val="Corpsdetexte"/>
        <w:ind w:right="7153"/>
      </w:pPr>
      <w:r>
        <w:t>Les techniques d’écoute active</w:t>
      </w:r>
      <w:r>
        <w:rPr>
          <w:spacing w:val="1"/>
        </w:rPr>
        <w:t xml:space="preserve"> </w:t>
      </w:r>
      <w:r>
        <w:t>La voix,</w:t>
      </w:r>
      <w:r>
        <w:rPr>
          <w:spacing w:val="1"/>
        </w:rPr>
        <w:t xml:space="preserve"> </w:t>
      </w:r>
      <w:r>
        <w:t>la respiration,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posture</w:t>
      </w:r>
    </w:p>
    <w:p w14:paraId="6A1D149C" w14:textId="77777777" w:rsidR="009E5AC3" w:rsidRDefault="00000000">
      <w:pPr>
        <w:pStyle w:val="Corpsdetexte"/>
        <w:ind w:right="6005"/>
      </w:pPr>
      <w:r>
        <w:t>Les mots et expressions à dire et à ne pas dire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règle des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délivrer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message</w:t>
      </w:r>
    </w:p>
    <w:p w14:paraId="78AC8D6C" w14:textId="77777777" w:rsidR="009E5AC3" w:rsidRDefault="00000000">
      <w:pPr>
        <w:pStyle w:val="Titre1"/>
      </w:pPr>
      <w:r>
        <w:t>S’approprier la</w:t>
      </w:r>
      <w:r>
        <w:rPr>
          <w:spacing w:val="1"/>
        </w:rPr>
        <w:t xml:space="preserve"> </w:t>
      </w:r>
      <w:r>
        <w:t>méthodologie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prospection</w:t>
      </w:r>
      <w:r>
        <w:rPr>
          <w:spacing w:val="-4"/>
        </w:rPr>
        <w:t xml:space="preserve"> </w:t>
      </w:r>
      <w:r>
        <w:t>téléphonique</w:t>
      </w:r>
      <w:r>
        <w:rPr>
          <w:spacing w:val="1"/>
        </w:rPr>
        <w:t xml:space="preserve"> </w:t>
      </w:r>
      <w:r>
        <w:t>:</w:t>
      </w:r>
    </w:p>
    <w:p w14:paraId="0EBA5688" w14:textId="77777777" w:rsidR="009E5AC3" w:rsidRDefault="00000000">
      <w:pPr>
        <w:pStyle w:val="Corpsdetexte"/>
        <w:ind w:right="4730"/>
      </w:pPr>
      <w:r>
        <w:t>L’objet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prospection</w:t>
      </w:r>
      <w:r>
        <w:rPr>
          <w:spacing w:val="7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qualification,</w:t>
      </w:r>
      <w:r>
        <w:rPr>
          <w:spacing w:val="7"/>
        </w:rPr>
        <w:t xml:space="preserve"> </w:t>
      </w:r>
      <w:r>
        <w:t>prise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rdv,</w:t>
      </w:r>
      <w:r>
        <w:rPr>
          <w:spacing w:val="3"/>
        </w:rPr>
        <w:t xml:space="preserve"> </w:t>
      </w:r>
      <w:r>
        <w:t>vente</w:t>
      </w:r>
      <w:r>
        <w:rPr>
          <w:spacing w:val="6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La préparation à la prospection : Rédiger sa phrase d’accroche</w:t>
      </w:r>
      <w:r>
        <w:rPr>
          <w:spacing w:val="-47"/>
        </w:rPr>
        <w:t xml:space="preserve"> </w:t>
      </w:r>
      <w:r>
        <w:t>Franchir</w:t>
      </w:r>
      <w:r>
        <w:rPr>
          <w:spacing w:val="-1"/>
        </w:rPr>
        <w:t xml:space="preserve"> </w:t>
      </w:r>
      <w:r>
        <w:t>les barrages</w:t>
      </w:r>
    </w:p>
    <w:p w14:paraId="1D966145" w14:textId="77777777" w:rsidR="009E5AC3" w:rsidRDefault="00000000">
      <w:pPr>
        <w:pStyle w:val="Corpsdetexte"/>
        <w:ind w:right="3743"/>
      </w:pPr>
      <w:r>
        <w:t>Le plan d’appel : adapter son argumentaire en fonction de son interlocuteur</w:t>
      </w:r>
      <w:r>
        <w:rPr>
          <w:spacing w:val="-47"/>
        </w:rPr>
        <w:t xml:space="preserve"> </w:t>
      </w:r>
      <w:r>
        <w:t>Apprendre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conclure efficacement</w:t>
      </w:r>
    </w:p>
    <w:p w14:paraId="2D1E60F2" w14:textId="77777777" w:rsidR="009E5AC3" w:rsidRDefault="00000000">
      <w:pPr>
        <w:pStyle w:val="Corpsdetexte"/>
        <w:ind w:right="7146"/>
      </w:pPr>
      <w:r>
        <w:t>Le compte rendu de l’entretien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RDV</w:t>
      </w:r>
      <w:r>
        <w:rPr>
          <w:spacing w:val="-5"/>
        </w:rPr>
        <w:t xml:space="preserve"> </w:t>
      </w:r>
      <w:r>
        <w:t>téléphonique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relance</w:t>
      </w:r>
    </w:p>
    <w:p w14:paraId="0179E555" w14:textId="77777777" w:rsidR="009E5AC3" w:rsidRDefault="009E5AC3">
      <w:pPr>
        <w:pStyle w:val="Corpsdetexte"/>
        <w:ind w:left="0"/>
      </w:pPr>
    </w:p>
    <w:p w14:paraId="3C5F90F2" w14:textId="77777777" w:rsidR="009E5AC3" w:rsidRDefault="00000000">
      <w:pPr>
        <w:pStyle w:val="Titre1"/>
      </w:pPr>
      <w:r>
        <w:rPr>
          <w:color w:val="0E939A"/>
          <w:u w:val="single" w:color="0E939A"/>
        </w:rPr>
        <w:t>Méthodes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pédagogiques,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techniques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et</w:t>
      </w:r>
      <w:r>
        <w:rPr>
          <w:color w:val="0E939A"/>
          <w:spacing w:val="-5"/>
          <w:u w:val="single" w:color="0E939A"/>
        </w:rPr>
        <w:t xml:space="preserve"> </w:t>
      </w:r>
      <w:r>
        <w:rPr>
          <w:color w:val="0E939A"/>
          <w:u w:val="single" w:color="0E939A"/>
        </w:rPr>
        <w:t>d’encadrement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39486E0E" w14:textId="77777777" w:rsidR="009E5AC3" w:rsidRDefault="00000000">
      <w:pPr>
        <w:pStyle w:val="Corpsdetexte"/>
        <w:ind w:right="4409"/>
      </w:pPr>
      <w:r>
        <w:t>Apports</w:t>
      </w:r>
      <w:r>
        <w:rPr>
          <w:spacing w:val="6"/>
        </w:rPr>
        <w:t xml:space="preserve"> </w:t>
      </w:r>
      <w:r>
        <w:t>théoriques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méthodologiques.</w:t>
      </w:r>
      <w:r>
        <w:rPr>
          <w:spacing w:val="6"/>
        </w:rPr>
        <w:t xml:space="preserve"> </w:t>
      </w:r>
      <w:r>
        <w:t>Exercices</w:t>
      </w:r>
      <w:r>
        <w:rPr>
          <w:spacing w:val="6"/>
        </w:rPr>
        <w:t xml:space="preserve"> </w:t>
      </w:r>
      <w:r>
        <w:t>pratiques.</w:t>
      </w:r>
      <w:r>
        <w:rPr>
          <w:spacing w:val="1"/>
        </w:rPr>
        <w:t xml:space="preserve"> </w:t>
      </w:r>
      <w:r>
        <w:t>Mises en situation. Enregistrements téléphoniques avec feed-back.</w:t>
      </w:r>
      <w:r>
        <w:rPr>
          <w:spacing w:val="-47"/>
        </w:rPr>
        <w:t xml:space="preserve"> </w:t>
      </w:r>
      <w:r>
        <w:t>Elaboration</w:t>
      </w:r>
      <w:r>
        <w:rPr>
          <w:spacing w:val="1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progrès</w:t>
      </w:r>
      <w:r>
        <w:rPr>
          <w:spacing w:val="1"/>
        </w:rPr>
        <w:t xml:space="preserve"> </w:t>
      </w:r>
      <w:r>
        <w:t>personnel.</w:t>
      </w:r>
    </w:p>
    <w:p w14:paraId="2AB2E1BC" w14:textId="77777777" w:rsidR="009E5AC3" w:rsidRDefault="00000000">
      <w:pPr>
        <w:pStyle w:val="Corpsdetexte"/>
        <w:spacing w:line="207" w:lineRule="exact"/>
      </w:pPr>
      <w:r>
        <w:t>Remise d’un</w:t>
      </w:r>
      <w:r>
        <w:rPr>
          <w:spacing w:val="-4"/>
        </w:rPr>
        <w:t xml:space="preserve"> </w:t>
      </w:r>
      <w:r>
        <w:t>livret au</w:t>
      </w:r>
      <w:r>
        <w:rPr>
          <w:spacing w:val="-1"/>
        </w:rPr>
        <w:t xml:space="preserve"> </w:t>
      </w:r>
      <w:r>
        <w:t>stagiaire.</w:t>
      </w:r>
    </w:p>
    <w:p w14:paraId="2B8AAA30" w14:textId="77777777" w:rsidR="009E5AC3" w:rsidRDefault="00000000">
      <w:pPr>
        <w:pStyle w:val="Titre1"/>
        <w:spacing w:line="206" w:lineRule="exact"/>
      </w:pPr>
      <w:r>
        <w:rPr>
          <w:color w:val="0E939A"/>
        </w:rPr>
        <w:t>Suivi</w:t>
      </w:r>
      <w:r>
        <w:rPr>
          <w:color w:val="0E939A"/>
          <w:spacing w:val="2"/>
        </w:rPr>
        <w:t xml:space="preserve"> </w:t>
      </w:r>
      <w:r>
        <w:rPr>
          <w:color w:val="0E939A"/>
        </w:rPr>
        <w:t>et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évaluation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des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résultats :</w:t>
      </w:r>
    </w:p>
    <w:p w14:paraId="01AFB275" w14:textId="77777777" w:rsidR="009E5AC3" w:rsidRDefault="00000000">
      <w:pPr>
        <w:pStyle w:val="Corpsdetexte"/>
        <w:spacing w:line="207" w:lineRule="exact"/>
      </w:pPr>
      <w:r>
        <w:t>Document</w:t>
      </w:r>
      <w:r>
        <w:rPr>
          <w:spacing w:val="-5"/>
        </w:rPr>
        <w:t xml:space="preserve"> </w:t>
      </w:r>
      <w:r>
        <w:t>d’évaluation de</w:t>
      </w:r>
      <w:r>
        <w:rPr>
          <w:spacing w:val="-2"/>
        </w:rPr>
        <w:t xml:space="preserve"> </w:t>
      </w:r>
      <w:r>
        <w:t>satisfaction</w:t>
      </w:r>
    </w:p>
    <w:p w14:paraId="4C5DDCC3" w14:textId="77777777" w:rsidR="009E5AC3" w:rsidRDefault="00000000">
      <w:pPr>
        <w:pStyle w:val="Corpsdetexte"/>
        <w:spacing w:before="2" w:line="207" w:lineRule="exact"/>
      </w:pPr>
      <w:r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individualisée</w:t>
      </w:r>
    </w:p>
    <w:p w14:paraId="47EB0FC4" w14:textId="77777777" w:rsidR="009E5AC3" w:rsidRDefault="00000000">
      <w:pPr>
        <w:pStyle w:val="Corpsdetexte"/>
        <w:ind w:right="1643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47"/>
        </w:rPr>
        <w:t xml:space="preserve"> </w:t>
      </w:r>
      <w:r>
        <w:t>questions/réponses).</w:t>
      </w:r>
    </w:p>
    <w:p w14:paraId="1FC8A467" w14:textId="77777777" w:rsidR="009E5AC3" w:rsidRDefault="00000000">
      <w:pPr>
        <w:spacing w:line="206" w:lineRule="exact"/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Moyens</w:t>
      </w:r>
      <w:r>
        <w:rPr>
          <w:rFonts w:ascii="Arial" w:hAnsi="Arial"/>
          <w:b/>
          <w:color w:val="0E939A"/>
          <w:spacing w:val="-3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techniques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Salle, ordinateur,</w:t>
      </w:r>
      <w:r>
        <w:rPr>
          <w:spacing w:val="-4"/>
          <w:sz w:val="18"/>
        </w:rPr>
        <w:t xml:space="preserve"> </w:t>
      </w:r>
      <w:r>
        <w:rPr>
          <w:sz w:val="18"/>
        </w:rPr>
        <w:t>vidéoprojecteur,</w:t>
      </w:r>
      <w:r>
        <w:rPr>
          <w:spacing w:val="-2"/>
          <w:sz w:val="18"/>
        </w:rPr>
        <w:t xml:space="preserve"> </w:t>
      </w:r>
      <w:r>
        <w:rPr>
          <w:sz w:val="18"/>
        </w:rPr>
        <w:t>paperboard,</w:t>
      </w:r>
      <w:r>
        <w:rPr>
          <w:spacing w:val="-2"/>
          <w:sz w:val="18"/>
        </w:rPr>
        <w:t xml:space="preserve"> </w:t>
      </w:r>
      <w:r>
        <w:rPr>
          <w:sz w:val="18"/>
        </w:rPr>
        <w:t>smartphone.</w:t>
      </w:r>
    </w:p>
    <w:p w14:paraId="6F57C0DB" w14:textId="77777777" w:rsidR="009E5AC3" w:rsidRDefault="00000000">
      <w:pPr>
        <w:spacing w:before="2" w:line="207" w:lineRule="exact"/>
        <w:ind w:left="112"/>
        <w:rPr>
          <w:sz w:val="18"/>
        </w:rPr>
      </w:pPr>
      <w:r>
        <w:rPr>
          <w:rFonts w:ascii="Arial"/>
          <w:b/>
          <w:color w:val="0E939A"/>
          <w:sz w:val="18"/>
        </w:rPr>
        <w:t xml:space="preserve">Tarif </w:t>
      </w:r>
      <w:r>
        <w:rPr>
          <w:rFonts w:ascii="Arial"/>
          <w:b/>
          <w:color w:val="31839A"/>
          <w:sz w:val="18"/>
        </w:rPr>
        <w:t>:</w:t>
      </w:r>
      <w:r>
        <w:rPr>
          <w:rFonts w:ascii="Arial"/>
          <w:b/>
          <w:color w:val="31839A"/>
          <w:spacing w:val="-1"/>
          <w:sz w:val="18"/>
        </w:rPr>
        <w:t xml:space="preserve"> </w:t>
      </w:r>
      <w:r>
        <w:rPr>
          <w:sz w:val="18"/>
        </w:rPr>
        <w:t>sur demande.</w:t>
      </w:r>
    </w:p>
    <w:p w14:paraId="148E8FAA" w14:textId="77777777" w:rsidR="009E5AC3" w:rsidRDefault="00000000">
      <w:pPr>
        <w:pStyle w:val="Corpsdetexte"/>
        <w:ind w:right="212"/>
      </w:pPr>
      <w:r>
        <w:rPr>
          <w:rFonts w:ascii="Arial" w:hAnsi="Arial"/>
          <w:b/>
          <w:color w:val="0E939A"/>
        </w:rPr>
        <w:t>L’intervenante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  <w:color w:val="0E939A"/>
        </w:rPr>
        <w:t>:</w:t>
      </w:r>
      <w:r>
        <w:rPr>
          <w:rFonts w:ascii="Arial" w:hAnsi="Arial"/>
          <w:b/>
          <w:color w:val="0E939A"/>
          <w:spacing w:val="4"/>
        </w:rPr>
        <w:t xml:space="preserve"> </w:t>
      </w:r>
      <w:r>
        <w:t>Isabelle</w:t>
      </w:r>
      <w:r>
        <w:rPr>
          <w:spacing w:val="5"/>
        </w:rPr>
        <w:t xml:space="preserve"> </w:t>
      </w:r>
      <w:r>
        <w:t>GILLE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depuis</w:t>
      </w:r>
      <w:r>
        <w:rPr>
          <w:spacing w:val="5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certifiée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ICPF</w:t>
      </w:r>
      <w:r>
        <w:rPr>
          <w:spacing w:val="5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PSI</w:t>
      </w:r>
      <w:r>
        <w:rPr>
          <w:spacing w:val="5"/>
        </w:rPr>
        <w:t xml:space="preserve"> </w:t>
      </w:r>
      <w:r>
        <w:t>CNEFOP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référencée</w:t>
      </w:r>
      <w:r>
        <w:rPr>
          <w:spacing w:val="-47"/>
        </w:rPr>
        <w:t xml:space="preserve"> </w:t>
      </w:r>
      <w:r>
        <w:t>Datadock</w:t>
      </w:r>
      <w:r>
        <w:rPr>
          <w:spacing w:val="-3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juillet 2017, formée</w:t>
      </w:r>
      <w:r>
        <w:rPr>
          <w:spacing w:val="-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Codéveloppement</w:t>
      </w:r>
      <w:r>
        <w:rPr>
          <w:spacing w:val="-4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depuis mars</w:t>
      </w:r>
      <w:r>
        <w:rPr>
          <w:spacing w:val="-2"/>
        </w:rPr>
        <w:t xml:space="preserve"> </w:t>
      </w:r>
      <w:r>
        <w:t>2019.</w:t>
      </w:r>
    </w:p>
    <w:p w14:paraId="3C2A3B35" w14:textId="77777777" w:rsidR="009E5AC3" w:rsidRDefault="009E5AC3">
      <w:pPr>
        <w:pStyle w:val="Corpsdetexte"/>
        <w:ind w:left="0"/>
      </w:pPr>
    </w:p>
    <w:p w14:paraId="3B2E40E9" w14:textId="77777777" w:rsidR="009E5AC3" w:rsidRDefault="00000000">
      <w:pPr>
        <w:pStyle w:val="Corpsdetexte"/>
      </w:pPr>
      <w:r>
        <w:rPr>
          <w:rFonts w:ascii="Arial" w:hAnsi="Arial"/>
          <w:b/>
          <w:color w:val="0E939A"/>
          <w:u w:val="single" w:color="0E939A"/>
        </w:rPr>
        <w:t>Contact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tous</w:t>
      </w:r>
      <w:r>
        <w:rPr>
          <w:spacing w:val="-1"/>
        </w:rPr>
        <w:t xml:space="preserve"> </w:t>
      </w:r>
      <w:r>
        <w:t>renseignements</w:t>
      </w:r>
      <w:r>
        <w:rPr>
          <w:spacing w:val="-1"/>
        </w:rPr>
        <w:t xml:space="preserve"> </w:t>
      </w:r>
      <w:r>
        <w:t>complémentaires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Isabelle</w:t>
      </w:r>
      <w:r>
        <w:rPr>
          <w:spacing w:val="-2"/>
        </w:rPr>
        <w:t xml:space="preserve"> </w:t>
      </w:r>
      <w:r>
        <w:t>Gille</w:t>
      </w:r>
      <w:r>
        <w:rPr>
          <w:spacing w:val="-5"/>
        </w:rPr>
        <w:t xml:space="preserve"> </w:t>
      </w:r>
      <w:r>
        <w:t>06/07/65/42/21 –</w:t>
      </w:r>
      <w:r>
        <w:rPr>
          <w:spacing w:val="-4"/>
        </w:rPr>
        <w:t xml:space="preserve"> </w:t>
      </w:r>
      <w:hyperlink r:id="rId10">
        <w:r>
          <w:rPr>
            <w:color w:val="0000FF"/>
          </w:rPr>
          <w:t>isabelle.gille@ausus.fr</w:t>
        </w:r>
      </w:hyperlink>
    </w:p>
    <w:p w14:paraId="787D109E" w14:textId="77777777" w:rsidR="009E5AC3" w:rsidRDefault="00000000">
      <w:pPr>
        <w:tabs>
          <w:tab w:val="left" w:pos="7096"/>
        </w:tabs>
        <w:spacing w:line="20" w:lineRule="exact"/>
        <w:ind w:left="784"/>
        <w:rPr>
          <w:sz w:val="2"/>
        </w:rPr>
      </w:pPr>
      <w:r>
        <w:rPr>
          <w:sz w:val="2"/>
        </w:rPr>
      </w:r>
      <w:r>
        <w:rPr>
          <w:sz w:val="2"/>
        </w:rPr>
        <w:pict w14:anchorId="7E21CCE9">
          <v:group id="_x0000_s1028" style="width:2.55pt;height:1pt;mso-position-horizontal-relative:char;mso-position-vertical-relative:line" coordsize="51,20">
            <v:rect id="_x0000_s1029" style="position:absolute;width:51;height:2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6D2D776">
          <v:group id="_x0000_s1026" style="width:90.15pt;height:.6pt;mso-position-horizontal-relative:char;mso-position-vertical-relative:line" coordsize="1803,12">
            <v:rect id="_x0000_s1027" style="position:absolute;width:1803;height:12" fillcolor="blue" stroked="f"/>
            <w10:anchorlock/>
          </v:group>
        </w:pict>
      </w:r>
    </w:p>
    <w:p w14:paraId="70F385C4" w14:textId="77777777" w:rsidR="009E5AC3" w:rsidRDefault="009E5AC3">
      <w:pPr>
        <w:pStyle w:val="Corpsdetexte"/>
        <w:spacing w:before="2"/>
        <w:ind w:left="0"/>
        <w:rPr>
          <w:sz w:val="16"/>
        </w:rPr>
      </w:pPr>
    </w:p>
    <w:p w14:paraId="495FA085" w14:textId="77777777" w:rsidR="009E5AC3" w:rsidRDefault="00000000">
      <w:pPr>
        <w:pStyle w:val="Corpsdetexte"/>
        <w:ind w:right="392"/>
      </w:pPr>
      <w:r>
        <w:rPr>
          <w:rFonts w:ascii="Arial" w:hAnsi="Arial"/>
          <w:b/>
          <w:color w:val="0E939A"/>
          <w:u w:val="single" w:color="0E939A"/>
        </w:rPr>
        <w:t>Accessibilité personnes handicapées</w:t>
      </w:r>
      <w:r>
        <w:rPr>
          <w:rFonts w:ascii="Arial" w:hAnsi="Arial"/>
          <w:b/>
          <w:color w:val="0E939A"/>
        </w:rPr>
        <w:t xml:space="preserve"> </w:t>
      </w:r>
      <w:r>
        <w:rPr>
          <w:rFonts w:ascii="Arial" w:hAnsi="Arial"/>
          <w:b/>
        </w:rPr>
        <w:t xml:space="preserve">: </w:t>
      </w:r>
      <w:r>
        <w:t>Les personnes atteintes de handicap souhaitant suivre cette formation sont</w:t>
      </w:r>
      <w:r>
        <w:rPr>
          <w:spacing w:val="-47"/>
        </w:rPr>
        <w:t xml:space="preserve"> </w:t>
      </w:r>
      <w:r>
        <w:t>invitées à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contacter</w:t>
      </w:r>
      <w:r>
        <w:rPr>
          <w:spacing w:val="1"/>
        </w:rPr>
        <w:t xml:space="preserve"> </w:t>
      </w:r>
      <w:r>
        <w:t>directement,</w:t>
      </w:r>
      <w:r>
        <w:rPr>
          <w:spacing w:val="-3"/>
        </w:rPr>
        <w:t xml:space="preserve"> </w:t>
      </w:r>
      <w:r>
        <w:t>afin</w:t>
      </w:r>
      <w:r>
        <w:rPr>
          <w:spacing w:val="2"/>
        </w:rPr>
        <w:t xml:space="preserve"> </w:t>
      </w:r>
      <w:r>
        <w:t>d’étudier</w:t>
      </w:r>
      <w:r>
        <w:rPr>
          <w:spacing w:val="-2"/>
        </w:rPr>
        <w:t xml:space="preserve"> </w:t>
      </w:r>
      <w:r>
        <w:t>ensemble</w:t>
      </w:r>
      <w:r>
        <w:rPr>
          <w:spacing w:val="-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possibilités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suivre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formation.</w:t>
      </w:r>
    </w:p>
    <w:sectPr w:rsidR="009E5AC3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4BD4"/>
    <w:multiLevelType w:val="hybridMultilevel"/>
    <w:tmpl w:val="A8287DB0"/>
    <w:lvl w:ilvl="0" w:tplc="6BBC9BE4">
      <w:numFmt w:val="bullet"/>
      <w:lvlText w:val="-"/>
      <w:lvlJc w:val="left"/>
      <w:pPr>
        <w:ind w:left="1662" w:hanging="110"/>
      </w:pPr>
      <w:rPr>
        <w:rFonts w:ascii="Arial" w:eastAsia="Arial" w:hAnsi="Arial" w:cs="Arial" w:hint="default"/>
        <w:b/>
        <w:bCs/>
        <w:w w:val="100"/>
        <w:sz w:val="18"/>
        <w:szCs w:val="18"/>
        <w:lang w:val="fr-FR" w:eastAsia="en-US" w:bidi="ar-SA"/>
      </w:rPr>
    </w:lvl>
    <w:lvl w:ilvl="1" w:tplc="13FE4318">
      <w:numFmt w:val="bullet"/>
      <w:lvlText w:val="•"/>
      <w:lvlJc w:val="left"/>
      <w:pPr>
        <w:ind w:left="2480" w:hanging="110"/>
      </w:pPr>
      <w:rPr>
        <w:rFonts w:hint="default"/>
        <w:lang w:val="fr-FR" w:eastAsia="en-US" w:bidi="ar-SA"/>
      </w:rPr>
    </w:lvl>
    <w:lvl w:ilvl="2" w:tplc="6534EEFA">
      <w:numFmt w:val="bullet"/>
      <w:lvlText w:val="•"/>
      <w:lvlJc w:val="left"/>
      <w:pPr>
        <w:ind w:left="3301" w:hanging="110"/>
      </w:pPr>
      <w:rPr>
        <w:rFonts w:hint="default"/>
        <w:lang w:val="fr-FR" w:eastAsia="en-US" w:bidi="ar-SA"/>
      </w:rPr>
    </w:lvl>
    <w:lvl w:ilvl="3" w:tplc="821E39F2">
      <w:numFmt w:val="bullet"/>
      <w:lvlText w:val="•"/>
      <w:lvlJc w:val="left"/>
      <w:pPr>
        <w:ind w:left="4121" w:hanging="110"/>
      </w:pPr>
      <w:rPr>
        <w:rFonts w:hint="default"/>
        <w:lang w:val="fr-FR" w:eastAsia="en-US" w:bidi="ar-SA"/>
      </w:rPr>
    </w:lvl>
    <w:lvl w:ilvl="4" w:tplc="4F90AFDC">
      <w:numFmt w:val="bullet"/>
      <w:lvlText w:val="•"/>
      <w:lvlJc w:val="left"/>
      <w:pPr>
        <w:ind w:left="4942" w:hanging="110"/>
      </w:pPr>
      <w:rPr>
        <w:rFonts w:hint="default"/>
        <w:lang w:val="fr-FR" w:eastAsia="en-US" w:bidi="ar-SA"/>
      </w:rPr>
    </w:lvl>
    <w:lvl w:ilvl="5" w:tplc="02BC39C6">
      <w:numFmt w:val="bullet"/>
      <w:lvlText w:val="•"/>
      <w:lvlJc w:val="left"/>
      <w:pPr>
        <w:ind w:left="5763" w:hanging="110"/>
      </w:pPr>
      <w:rPr>
        <w:rFonts w:hint="default"/>
        <w:lang w:val="fr-FR" w:eastAsia="en-US" w:bidi="ar-SA"/>
      </w:rPr>
    </w:lvl>
    <w:lvl w:ilvl="6" w:tplc="A8B4954E">
      <w:numFmt w:val="bullet"/>
      <w:lvlText w:val="•"/>
      <w:lvlJc w:val="left"/>
      <w:pPr>
        <w:ind w:left="6583" w:hanging="110"/>
      </w:pPr>
      <w:rPr>
        <w:rFonts w:hint="default"/>
        <w:lang w:val="fr-FR" w:eastAsia="en-US" w:bidi="ar-SA"/>
      </w:rPr>
    </w:lvl>
    <w:lvl w:ilvl="7" w:tplc="3EC0A2CA">
      <w:numFmt w:val="bullet"/>
      <w:lvlText w:val="•"/>
      <w:lvlJc w:val="left"/>
      <w:pPr>
        <w:ind w:left="7404" w:hanging="110"/>
      </w:pPr>
      <w:rPr>
        <w:rFonts w:hint="default"/>
        <w:lang w:val="fr-FR" w:eastAsia="en-US" w:bidi="ar-SA"/>
      </w:rPr>
    </w:lvl>
    <w:lvl w:ilvl="8" w:tplc="C4B84E98">
      <w:numFmt w:val="bullet"/>
      <w:lvlText w:val="•"/>
      <w:lvlJc w:val="left"/>
      <w:pPr>
        <w:ind w:left="8225" w:hanging="110"/>
      </w:pPr>
      <w:rPr>
        <w:rFonts w:hint="default"/>
        <w:lang w:val="fr-FR" w:eastAsia="en-US" w:bidi="ar-SA"/>
      </w:rPr>
    </w:lvl>
  </w:abstractNum>
  <w:num w:numId="1" w16cid:durableId="119997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AC3"/>
    <w:rsid w:val="00680824"/>
    <w:rsid w:val="00977A81"/>
    <w:rsid w:val="009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4F9872A"/>
  <w15:docId w15:val="{5D805EAB-F7ED-4E4B-B75E-E90E0C7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line="207" w:lineRule="exact"/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1985" w:right="1985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ind w:left="1662" w:hanging="11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sabelle.gille@ausu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 RÃ©ussir sa prospection tÃ©lÃ©phonique  Oct20.docx</dc:title>
  <dc:creator>Proprietaire</dc:creator>
  <cp:lastModifiedBy>Dan gille</cp:lastModifiedBy>
  <cp:revision>3</cp:revision>
  <dcterms:created xsi:type="dcterms:W3CDTF">2022-12-14T10:38:00Z</dcterms:created>
  <dcterms:modified xsi:type="dcterms:W3CDTF">2022-12-14T10:39:00Z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2022-12-14T00:00:00Z</vt:filetime>
  </property>
</Properties>
</file>